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94BD" w14:textId="77777777" w:rsidR="00390405" w:rsidRDefault="00390405" w:rsidP="00390405">
      <w:pPr>
        <w:rPr>
          <w:rFonts w:eastAsia="MS Mincho"/>
        </w:rPr>
      </w:pPr>
      <w:r>
        <w:rPr>
          <w:rFonts w:eastAsia="MS Mincho"/>
          <w:b/>
          <w:bCs/>
        </w:rPr>
        <w:t>Bylaws of the Board</w:t>
      </w:r>
      <w:r>
        <w:rPr>
          <w:rFonts w:eastAsia="MS Mincho"/>
          <w:b/>
          <w:bCs/>
        </w:rPr>
        <w:tab/>
      </w:r>
      <w:r>
        <w:rPr>
          <w:rFonts w:eastAsia="MS Mincho"/>
        </w:rPr>
        <w:t>BB 9110(a)</w:t>
      </w:r>
    </w:p>
    <w:p w14:paraId="7C700BB2" w14:textId="77777777" w:rsidR="00390405" w:rsidRDefault="00390405" w:rsidP="00390405">
      <w:pPr>
        <w:rPr>
          <w:rFonts w:eastAsia="MS Mincho"/>
        </w:rPr>
      </w:pPr>
    </w:p>
    <w:p w14:paraId="717DA160" w14:textId="77777777" w:rsidR="00390405" w:rsidRDefault="00390405" w:rsidP="00390405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TERMS OF OFFICE</w:t>
      </w:r>
    </w:p>
    <w:p w14:paraId="7B865B6E" w14:textId="77777777" w:rsidR="00390405" w:rsidRDefault="00390405" w:rsidP="00390405">
      <w:pPr>
        <w:rPr>
          <w:rFonts w:eastAsia="MS Mincho"/>
        </w:rPr>
      </w:pPr>
    </w:p>
    <w:p w14:paraId="6C6E7462" w14:textId="7C307F57" w:rsidR="00390405" w:rsidRDefault="00390405" w:rsidP="00390405">
      <w:pPr>
        <w:rPr>
          <w:rFonts w:eastAsia="MS Mincho"/>
        </w:rPr>
      </w:pPr>
      <w:r>
        <w:rPr>
          <w:rFonts w:eastAsia="MS Mincho"/>
        </w:rPr>
        <w:t>The Governing Board shall consist of three members from the Capistrano Unified School District and two members from the Laguna Beach Unified School District, for a total of five members.  Terms shall be staggered so that as nearly as practicable, will ensure consistency in governance.</w:t>
      </w:r>
    </w:p>
    <w:p w14:paraId="6473C351" w14:textId="77777777" w:rsidR="00390405" w:rsidRDefault="00390405" w:rsidP="00390405">
      <w:pPr>
        <w:rPr>
          <w:rFonts w:eastAsia="MS Mincho"/>
        </w:rPr>
      </w:pPr>
    </w:p>
    <w:p w14:paraId="4818F409" w14:textId="77777777" w:rsidR="00390405" w:rsidRDefault="00390405" w:rsidP="00390405">
      <w:pPr>
        <w:rPr>
          <w:rFonts w:eastAsia="MS Mincho"/>
          <w:b/>
        </w:rPr>
      </w:pPr>
      <w:r>
        <w:rPr>
          <w:rFonts w:eastAsia="MS Mincho"/>
          <w:b/>
        </w:rPr>
        <w:t>Requirements</w:t>
      </w:r>
    </w:p>
    <w:p w14:paraId="0056CF8C" w14:textId="77777777" w:rsidR="00390405" w:rsidRDefault="00390405" w:rsidP="00390405">
      <w:pPr>
        <w:rPr>
          <w:rFonts w:eastAsia="MS Mincho"/>
        </w:rPr>
      </w:pPr>
    </w:p>
    <w:p w14:paraId="1D64CBE8" w14:textId="776EBA6B" w:rsidR="00390405" w:rsidRDefault="00390405" w:rsidP="00390405">
      <w:pPr>
        <w:rPr>
          <w:rFonts w:eastAsia="MS Mincho"/>
        </w:rPr>
      </w:pPr>
      <w:r>
        <w:rPr>
          <w:rFonts w:eastAsia="MS Mincho"/>
        </w:rPr>
        <w:t>College and Career Advantage Board members must be members of the Boards of the school districts signatory to the Joint Powers Agreement.</w:t>
      </w:r>
    </w:p>
    <w:p w14:paraId="3EEF56E7" w14:textId="77777777" w:rsidR="00390405" w:rsidRDefault="00390405" w:rsidP="00390405">
      <w:pPr>
        <w:rPr>
          <w:rFonts w:eastAsia="MS Mincho"/>
        </w:rPr>
      </w:pPr>
    </w:p>
    <w:p w14:paraId="7EE5B90D" w14:textId="77777777" w:rsidR="00390405" w:rsidRDefault="00390405" w:rsidP="00390405">
      <w:pPr>
        <w:rPr>
          <w:rFonts w:eastAsia="MS Mincho"/>
          <w:b/>
        </w:rPr>
      </w:pPr>
      <w:r>
        <w:rPr>
          <w:rFonts w:eastAsia="MS Mincho"/>
          <w:b/>
        </w:rPr>
        <w:t>Powers</w:t>
      </w:r>
    </w:p>
    <w:p w14:paraId="4DF91F75" w14:textId="77777777" w:rsidR="00390405" w:rsidRDefault="00390405" w:rsidP="00390405">
      <w:pPr>
        <w:rPr>
          <w:rFonts w:eastAsia="MS Mincho"/>
        </w:rPr>
      </w:pPr>
    </w:p>
    <w:p w14:paraId="6938AF88" w14:textId="77777777" w:rsidR="00390405" w:rsidRDefault="00390405" w:rsidP="00390405">
      <w:pPr>
        <w:rPr>
          <w:rFonts w:eastAsia="MS Mincho"/>
        </w:rPr>
      </w:pPr>
      <w:r>
        <w:rPr>
          <w:rFonts w:eastAsia="MS Mincho"/>
        </w:rPr>
        <w:t>The Board derives its powers from:</w:t>
      </w:r>
    </w:p>
    <w:p w14:paraId="3EB2E10D" w14:textId="77777777" w:rsidR="00390405" w:rsidRDefault="00390405" w:rsidP="00390405">
      <w:pPr>
        <w:rPr>
          <w:rFonts w:eastAsia="MS Mincho"/>
        </w:rPr>
      </w:pPr>
    </w:p>
    <w:p w14:paraId="6F709818" w14:textId="1F8567A4" w:rsidR="00390405" w:rsidRDefault="00390405" w:rsidP="00390405">
      <w:pPr>
        <w:ind w:left="720" w:hanging="720"/>
        <w:rPr>
          <w:rFonts w:eastAsia="MS Mincho"/>
        </w:rPr>
      </w:pPr>
      <w:r>
        <w:rPr>
          <w:rFonts w:eastAsia="MS Mincho"/>
        </w:rPr>
        <w:t>1.</w:t>
      </w:r>
      <w:r>
        <w:rPr>
          <w:rFonts w:eastAsia="MS Mincho"/>
        </w:rPr>
        <w:tab/>
        <w:t>The Joint Powers Agreements between Capistrano Unified School District and Laguna Beach Unified School District to establish and maintain a regional occupational program</w:t>
      </w:r>
    </w:p>
    <w:p w14:paraId="4D87D1E5" w14:textId="77777777" w:rsidR="00390405" w:rsidRDefault="00390405" w:rsidP="00390405">
      <w:pPr>
        <w:ind w:left="720" w:hanging="720"/>
        <w:rPr>
          <w:rFonts w:eastAsia="MS Mincho"/>
        </w:rPr>
      </w:pPr>
    </w:p>
    <w:p w14:paraId="6E8C1DB9" w14:textId="77777777" w:rsidR="00390405" w:rsidRDefault="00390405" w:rsidP="00390405">
      <w:pPr>
        <w:ind w:left="720" w:hanging="720"/>
        <w:rPr>
          <w:rFonts w:eastAsia="MS Mincho"/>
        </w:rPr>
      </w:pPr>
      <w:r>
        <w:rPr>
          <w:rFonts w:eastAsia="MS Mincho"/>
        </w:rPr>
        <w:t>2.</w:t>
      </w:r>
      <w:r>
        <w:rPr>
          <w:rFonts w:eastAsia="MS Mincho"/>
        </w:rPr>
        <w:tab/>
        <w:t xml:space="preserve">The Education Code, State of </w:t>
      </w:r>
      <w:smartTag w:uri="urn:schemas-microsoft-com:office:smarttags" w:element="place">
        <w:smartTag w:uri="urn:schemas-microsoft-com:office:smarttags" w:element="State">
          <w:r>
            <w:rPr>
              <w:rFonts w:eastAsia="MS Mincho"/>
            </w:rPr>
            <w:t>California</w:t>
          </w:r>
        </w:smartTag>
      </w:smartTag>
    </w:p>
    <w:p w14:paraId="105D32C1" w14:textId="77777777" w:rsidR="00390405" w:rsidRDefault="00390405" w:rsidP="00390405">
      <w:pPr>
        <w:ind w:left="720" w:hanging="720"/>
        <w:rPr>
          <w:rFonts w:eastAsia="MS Mincho"/>
        </w:rPr>
      </w:pPr>
    </w:p>
    <w:p w14:paraId="6270C2FE" w14:textId="77777777" w:rsidR="00390405" w:rsidRDefault="00390405" w:rsidP="00390405">
      <w:pPr>
        <w:ind w:left="720" w:hanging="720"/>
        <w:rPr>
          <w:rFonts w:eastAsia="MS Mincho"/>
        </w:rPr>
      </w:pPr>
      <w:r>
        <w:rPr>
          <w:rFonts w:eastAsia="MS Mincho"/>
        </w:rPr>
        <w:t>3.</w:t>
      </w:r>
      <w:r>
        <w:rPr>
          <w:rFonts w:eastAsia="MS Mincho"/>
        </w:rPr>
        <w:tab/>
        <w:t xml:space="preserve">The Constitution of the State of </w:t>
      </w:r>
      <w:smartTag w:uri="urn:schemas-microsoft-com:office:smarttags" w:element="place">
        <w:smartTag w:uri="urn:schemas-microsoft-com:office:smarttags" w:element="State">
          <w:r>
            <w:rPr>
              <w:rFonts w:eastAsia="MS Mincho"/>
            </w:rPr>
            <w:t>California</w:t>
          </w:r>
        </w:smartTag>
      </w:smartTag>
    </w:p>
    <w:p w14:paraId="1AF582E9" w14:textId="77777777" w:rsidR="00390405" w:rsidRDefault="00390405" w:rsidP="00390405">
      <w:pPr>
        <w:ind w:left="720" w:hanging="720"/>
        <w:rPr>
          <w:rFonts w:eastAsia="MS Mincho"/>
        </w:rPr>
      </w:pPr>
    </w:p>
    <w:p w14:paraId="57ABE90E" w14:textId="77777777" w:rsidR="00390405" w:rsidRDefault="00390405" w:rsidP="00390405">
      <w:pPr>
        <w:ind w:left="720" w:hanging="720"/>
        <w:rPr>
          <w:rFonts w:eastAsia="MS Mincho"/>
        </w:rPr>
      </w:pPr>
      <w:r>
        <w:rPr>
          <w:rFonts w:eastAsia="MS Mincho"/>
        </w:rPr>
        <w:t>4.</w:t>
      </w:r>
      <w:r>
        <w:rPr>
          <w:rFonts w:eastAsia="MS Mincho"/>
        </w:rPr>
        <w:tab/>
        <w:t xml:space="preserve">Title V, </w:t>
      </w:r>
      <w:smartTag w:uri="urn:schemas-microsoft-com:office:smarttags" w:element="place">
        <w:smartTag w:uri="urn:schemas-microsoft-com:office:smarttags" w:element="State">
          <w:r>
            <w:rPr>
              <w:rFonts w:eastAsia="MS Mincho"/>
            </w:rPr>
            <w:t>California</w:t>
          </w:r>
        </w:smartTag>
      </w:smartTag>
      <w:r>
        <w:rPr>
          <w:rFonts w:eastAsia="MS Mincho"/>
        </w:rPr>
        <w:t xml:space="preserve"> Administration Code, "Rules and Regulations Relating to Governing in Public Schools".</w:t>
      </w:r>
    </w:p>
    <w:p w14:paraId="791891B4" w14:textId="77777777" w:rsidR="00390405" w:rsidRDefault="00390405" w:rsidP="00390405">
      <w:pPr>
        <w:rPr>
          <w:rFonts w:eastAsia="MS Mincho"/>
        </w:rPr>
      </w:pPr>
    </w:p>
    <w:p w14:paraId="3E9A9B81" w14:textId="77777777" w:rsidR="00390405" w:rsidRDefault="00390405" w:rsidP="00390405">
      <w:pPr>
        <w:rPr>
          <w:rFonts w:eastAsia="MS Mincho"/>
          <w:b/>
        </w:rPr>
      </w:pPr>
      <w:r>
        <w:rPr>
          <w:rFonts w:eastAsia="MS Mincho"/>
          <w:b/>
        </w:rPr>
        <w:t>Terms of Office</w:t>
      </w:r>
    </w:p>
    <w:p w14:paraId="4C4C7A1B" w14:textId="77777777" w:rsidR="00390405" w:rsidRDefault="00390405" w:rsidP="00390405">
      <w:pPr>
        <w:rPr>
          <w:rFonts w:eastAsia="MS Mincho"/>
        </w:rPr>
      </w:pPr>
    </w:p>
    <w:p w14:paraId="2CF53A46" w14:textId="33C9120B" w:rsidR="00390405" w:rsidRDefault="00390405" w:rsidP="00390405">
      <w:pPr>
        <w:ind w:left="720" w:hanging="720"/>
        <w:rPr>
          <w:rFonts w:eastAsia="MS Mincho"/>
        </w:rPr>
      </w:pPr>
      <w:r>
        <w:rPr>
          <w:rFonts w:eastAsia="MS Mincho"/>
        </w:rPr>
        <w:t>1.</w:t>
      </w:r>
      <w:r>
        <w:rPr>
          <w:rFonts w:eastAsia="MS Mincho"/>
        </w:rPr>
        <w:tab/>
        <w:t>Members are appointed by each district Board to serve for a term of one year.</w:t>
      </w:r>
    </w:p>
    <w:p w14:paraId="56C94873" w14:textId="77777777" w:rsidR="00390405" w:rsidRDefault="00390405" w:rsidP="00390405">
      <w:pPr>
        <w:ind w:left="720" w:hanging="720"/>
        <w:rPr>
          <w:rFonts w:eastAsia="MS Mincho"/>
        </w:rPr>
      </w:pPr>
    </w:p>
    <w:p w14:paraId="02ED4663" w14:textId="77777777" w:rsidR="00390405" w:rsidRDefault="00390405" w:rsidP="00390405">
      <w:pPr>
        <w:ind w:left="720" w:hanging="720"/>
        <w:rPr>
          <w:rFonts w:eastAsia="MS Mincho"/>
        </w:rPr>
      </w:pPr>
      <w:r>
        <w:rPr>
          <w:rFonts w:eastAsia="MS Mincho"/>
        </w:rPr>
        <w:t>2.</w:t>
      </w:r>
      <w:r>
        <w:rPr>
          <w:rFonts w:eastAsia="MS Mincho"/>
        </w:rPr>
        <w:tab/>
        <w:t>District trustees may reappoint members for successive terms.</w:t>
      </w:r>
    </w:p>
    <w:p w14:paraId="63B1F8F0" w14:textId="77777777" w:rsidR="00390405" w:rsidRDefault="00390405" w:rsidP="00390405">
      <w:pPr>
        <w:ind w:left="720" w:hanging="720"/>
        <w:rPr>
          <w:rFonts w:eastAsia="MS Mincho"/>
        </w:rPr>
      </w:pPr>
    </w:p>
    <w:p w14:paraId="3DA7F924" w14:textId="77777777" w:rsidR="00390405" w:rsidRDefault="00390405" w:rsidP="00390405">
      <w:pPr>
        <w:ind w:left="720" w:hanging="720"/>
        <w:rPr>
          <w:rFonts w:eastAsia="MS Mincho"/>
        </w:rPr>
      </w:pPr>
      <w:r>
        <w:rPr>
          <w:rFonts w:eastAsia="MS Mincho"/>
        </w:rPr>
        <w:t>3.</w:t>
      </w:r>
      <w:r>
        <w:rPr>
          <w:rFonts w:eastAsia="MS Mincho"/>
        </w:rPr>
        <w:tab/>
        <w:t>Interim vacancies shall be filled through appointment by the relevant school district.</w:t>
      </w:r>
    </w:p>
    <w:p w14:paraId="700D9E69" w14:textId="77777777" w:rsidR="00390405" w:rsidRDefault="00390405" w:rsidP="00390405">
      <w:pPr>
        <w:ind w:left="720" w:hanging="720"/>
        <w:rPr>
          <w:rFonts w:eastAsia="MS Mincho"/>
        </w:rPr>
      </w:pPr>
    </w:p>
    <w:p w14:paraId="55831529" w14:textId="77777777" w:rsidR="00390405" w:rsidRDefault="00390405" w:rsidP="00390405">
      <w:pPr>
        <w:ind w:left="720" w:hanging="720"/>
        <w:rPr>
          <w:rFonts w:eastAsia="MS Mincho"/>
          <w:b/>
        </w:rPr>
      </w:pPr>
      <w:r>
        <w:rPr>
          <w:rFonts w:eastAsia="MS Mincho"/>
          <w:b/>
        </w:rPr>
        <w:t>Time of Appointment</w:t>
      </w:r>
    </w:p>
    <w:p w14:paraId="20CF98D8" w14:textId="77777777" w:rsidR="00390405" w:rsidRDefault="00390405" w:rsidP="00390405">
      <w:pPr>
        <w:ind w:left="720" w:hanging="720"/>
        <w:rPr>
          <w:rFonts w:eastAsia="MS Mincho"/>
        </w:rPr>
      </w:pPr>
    </w:p>
    <w:p w14:paraId="57274CDE" w14:textId="22704392" w:rsidR="00390405" w:rsidRDefault="00390405" w:rsidP="00390405">
      <w:pPr>
        <w:rPr>
          <w:rFonts w:eastAsia="MS Mincho"/>
        </w:rPr>
      </w:pPr>
      <w:r>
        <w:rPr>
          <w:rFonts w:eastAsia="MS Mincho"/>
        </w:rPr>
        <w:t>The respective district Board shall select the regular members to the CCA Board at their meeting in November and report selections to the Clerk of the CCA Board.</w:t>
      </w:r>
    </w:p>
    <w:p w14:paraId="19BCB58B" w14:textId="77777777" w:rsidR="00390405" w:rsidRDefault="00390405" w:rsidP="00390405">
      <w:pPr>
        <w:rPr>
          <w:rFonts w:eastAsia="MS Mincho"/>
        </w:rPr>
      </w:pPr>
    </w:p>
    <w:p w14:paraId="778D679D" w14:textId="77777777" w:rsidR="00390405" w:rsidRDefault="00390405" w:rsidP="00390405">
      <w:pPr>
        <w:rPr>
          <w:rFonts w:eastAsia="MS Mincho"/>
          <w:b/>
        </w:rPr>
      </w:pPr>
      <w:r>
        <w:rPr>
          <w:rFonts w:eastAsia="MS Mincho"/>
          <w:b/>
        </w:rPr>
        <w:t>Alternates</w:t>
      </w:r>
    </w:p>
    <w:p w14:paraId="06CCF53D" w14:textId="77777777" w:rsidR="00390405" w:rsidRDefault="00390405" w:rsidP="00390405">
      <w:pPr>
        <w:rPr>
          <w:rFonts w:eastAsia="MS Mincho"/>
          <w:i/>
          <w:sz w:val="20"/>
        </w:rPr>
      </w:pPr>
    </w:p>
    <w:p w14:paraId="7FE8DABB" w14:textId="31481D6F" w:rsidR="00390405" w:rsidRDefault="00390405" w:rsidP="00390405">
      <w:pPr>
        <w:rPr>
          <w:rFonts w:eastAsia="MS Mincho"/>
        </w:rPr>
      </w:pPr>
      <w:r>
        <w:rPr>
          <w:rFonts w:eastAsia="MS Mincho"/>
        </w:rPr>
        <w:t>Each school district shall select alternates as necessary to represent the district on the CCA Board.</w:t>
      </w:r>
    </w:p>
    <w:p w14:paraId="231C3345" w14:textId="77777777" w:rsidR="00390405" w:rsidRDefault="00390405" w:rsidP="00390405">
      <w:pPr>
        <w:rPr>
          <w:rFonts w:eastAsia="MS Mincho"/>
          <w:sz w:val="16"/>
          <w:szCs w:val="16"/>
        </w:rPr>
      </w:pPr>
    </w:p>
    <w:p w14:paraId="0BE790F2" w14:textId="77777777" w:rsidR="00390405" w:rsidRDefault="00390405" w:rsidP="00390405">
      <w:pPr>
        <w:rPr>
          <w:rFonts w:eastAsia="MS Mincho"/>
          <w:sz w:val="16"/>
          <w:szCs w:val="16"/>
        </w:rPr>
      </w:pPr>
    </w:p>
    <w:p w14:paraId="01AE53D8" w14:textId="77777777" w:rsidR="00390405" w:rsidRDefault="00390405" w:rsidP="00390405">
      <w:pPr>
        <w:rPr>
          <w:rFonts w:eastAsia="MS Mincho"/>
        </w:rPr>
      </w:pPr>
      <w:r>
        <w:rPr>
          <w:rFonts w:eastAsia="MS Mincho"/>
        </w:rPr>
        <w:tab/>
      </w:r>
    </w:p>
    <w:p w14:paraId="17E67E00" w14:textId="77777777" w:rsidR="00390405" w:rsidRDefault="00390405" w:rsidP="00390405">
      <w:pPr>
        <w:rPr>
          <w:rFonts w:eastAsia="MS Mincho"/>
        </w:rPr>
      </w:pPr>
      <w:r>
        <w:rPr>
          <w:rFonts w:eastAsia="MS Mincho"/>
        </w:rPr>
        <w:tab/>
      </w:r>
    </w:p>
    <w:p w14:paraId="009B22E4" w14:textId="007C7CA0" w:rsidR="00390405" w:rsidRDefault="00390405" w:rsidP="00390405">
      <w:pPr>
        <w:rPr>
          <w:rFonts w:eastAsia="MS Mincho"/>
        </w:rPr>
      </w:pPr>
      <w:r>
        <w:rPr>
          <w:rFonts w:eastAsia="MS Mincho"/>
        </w:rPr>
        <w:lastRenderedPageBreak/>
        <w:tab/>
        <w:t>BB 9110(b)</w:t>
      </w:r>
    </w:p>
    <w:p w14:paraId="4DCA533A" w14:textId="77777777" w:rsidR="00390405" w:rsidRDefault="00390405" w:rsidP="00390405">
      <w:pPr>
        <w:rPr>
          <w:rFonts w:eastAsia="MS Mincho"/>
        </w:rPr>
      </w:pPr>
    </w:p>
    <w:p w14:paraId="65E7BAE6" w14:textId="77777777" w:rsidR="00390405" w:rsidRDefault="00390405" w:rsidP="00390405">
      <w:pPr>
        <w:rPr>
          <w:rFonts w:eastAsia="MS Mincho"/>
          <w:bCs/>
        </w:rPr>
      </w:pPr>
      <w:r>
        <w:rPr>
          <w:rFonts w:eastAsia="MS Mincho"/>
          <w:b/>
          <w:bCs/>
        </w:rPr>
        <w:t xml:space="preserve">TERMS OF </w:t>
      </w:r>
      <w:proofErr w:type="gramStart"/>
      <w:r>
        <w:rPr>
          <w:rFonts w:eastAsia="MS Mincho"/>
          <w:b/>
          <w:bCs/>
        </w:rPr>
        <w:t>OFFICE</w:t>
      </w:r>
      <w:r>
        <w:rPr>
          <w:rFonts w:eastAsia="MS Mincho"/>
          <w:bCs/>
        </w:rPr>
        <w:t xml:space="preserve">  (</w:t>
      </w:r>
      <w:proofErr w:type="gramEnd"/>
      <w:r>
        <w:rPr>
          <w:rFonts w:eastAsia="MS Mincho"/>
          <w:bCs/>
        </w:rPr>
        <w:t>continued)</w:t>
      </w:r>
    </w:p>
    <w:p w14:paraId="7182557B" w14:textId="77777777" w:rsidR="00390405" w:rsidRDefault="00390405" w:rsidP="00390405">
      <w:pPr>
        <w:rPr>
          <w:rFonts w:eastAsia="MS Mincho"/>
        </w:rPr>
      </w:pPr>
    </w:p>
    <w:p w14:paraId="30164134" w14:textId="77777777" w:rsidR="00390405" w:rsidRDefault="00390405" w:rsidP="00390405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Legal Reference:</w:t>
      </w:r>
    </w:p>
    <w:p w14:paraId="60D0228F" w14:textId="77777777" w:rsidR="00390405" w:rsidRDefault="00390405" w:rsidP="00390405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2BCAAA68" w14:textId="77777777" w:rsidR="00390405" w:rsidRDefault="00390405" w:rsidP="00390405">
      <w:pPr>
        <w:ind w:left="720"/>
        <w:jc w:val="left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5000-</w:t>
      </w:r>
      <w:proofErr w:type="gramStart"/>
      <w:r>
        <w:rPr>
          <w:rFonts w:eastAsia="MS Mincho"/>
          <w:i/>
          <w:sz w:val="20"/>
        </w:rPr>
        <w:t>5033  Election</w:t>
      </w:r>
      <w:proofErr w:type="gramEnd"/>
      <w:r>
        <w:rPr>
          <w:rFonts w:eastAsia="MS Mincho"/>
          <w:i/>
          <w:sz w:val="20"/>
        </w:rPr>
        <w:t xml:space="preserve"> of school district board members</w:t>
      </w:r>
    </w:p>
    <w:p w14:paraId="18F8252F" w14:textId="77777777" w:rsidR="00390405" w:rsidRDefault="00390405" w:rsidP="00390405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35010  Control</w:t>
      </w:r>
      <w:proofErr w:type="gramEnd"/>
      <w:r>
        <w:rPr>
          <w:rFonts w:eastAsia="MS Mincho"/>
          <w:i/>
          <w:sz w:val="20"/>
        </w:rPr>
        <w:t xml:space="preserve"> of district</w:t>
      </w:r>
    </w:p>
    <w:p w14:paraId="02B747E8" w14:textId="77777777" w:rsidR="00390405" w:rsidRDefault="00390405" w:rsidP="00390405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35012  Board</w:t>
      </w:r>
      <w:proofErr w:type="gramEnd"/>
      <w:r>
        <w:rPr>
          <w:rFonts w:eastAsia="MS Mincho"/>
          <w:i/>
          <w:sz w:val="20"/>
        </w:rPr>
        <w:t xml:space="preserve"> members; number, election and terms</w:t>
      </w:r>
    </w:p>
    <w:p w14:paraId="4C4E3BDD" w14:textId="77777777" w:rsidR="00390405" w:rsidRDefault="00390405" w:rsidP="00390405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35107  Eligibility</w:t>
      </w:r>
      <w:proofErr w:type="gramEnd"/>
    </w:p>
    <w:p w14:paraId="705B6A0C" w14:textId="77777777" w:rsidR="00390405" w:rsidRDefault="00390405" w:rsidP="00390405">
      <w:pPr>
        <w:ind w:left="720"/>
        <w:jc w:val="left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GOVERNMENT CODE</w:t>
      </w:r>
    </w:p>
    <w:p w14:paraId="7E003A41" w14:textId="77777777" w:rsidR="00390405" w:rsidRDefault="00390405" w:rsidP="00390405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1302  Continuance</w:t>
      </w:r>
      <w:proofErr w:type="gramEnd"/>
      <w:r>
        <w:rPr>
          <w:rFonts w:eastAsia="MS Mincho"/>
          <w:i/>
          <w:sz w:val="20"/>
        </w:rPr>
        <w:t xml:space="preserve"> in office until qualification of successor</w:t>
      </w:r>
    </w:p>
    <w:p w14:paraId="69C7BF08" w14:textId="77777777" w:rsidR="00390405" w:rsidRDefault="00390405" w:rsidP="00390405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1303  Exercising</w:t>
      </w:r>
      <w:proofErr w:type="gramEnd"/>
      <w:r>
        <w:rPr>
          <w:rFonts w:eastAsia="MS Mincho"/>
          <w:i/>
          <w:sz w:val="20"/>
        </w:rPr>
        <w:t xml:space="preserve"> functions of office without having qualified</w:t>
      </w:r>
    </w:p>
    <w:p w14:paraId="2EF873A5" w14:textId="77777777" w:rsidR="00390405" w:rsidRDefault="00390405" w:rsidP="00390405">
      <w:pPr>
        <w:ind w:left="720"/>
        <w:jc w:val="left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1360  Necessity</w:t>
      </w:r>
      <w:proofErr w:type="gramEnd"/>
      <w:r>
        <w:rPr>
          <w:rFonts w:eastAsia="MS Mincho"/>
          <w:i/>
          <w:sz w:val="20"/>
        </w:rPr>
        <w:t xml:space="preserve"> of taking constitutional oath</w:t>
      </w:r>
    </w:p>
    <w:p w14:paraId="0C793D56" w14:textId="77777777" w:rsidR="00390405" w:rsidRDefault="00390405" w:rsidP="00390405">
      <w:pPr>
        <w:ind w:left="720"/>
        <w:jc w:val="left"/>
        <w:rPr>
          <w:rFonts w:eastAsia="MS Mincho"/>
          <w:i/>
          <w:sz w:val="20"/>
        </w:rPr>
      </w:pPr>
    </w:p>
    <w:p w14:paraId="2232CF28" w14:textId="77777777" w:rsidR="00390405" w:rsidRDefault="00390405" w:rsidP="00390405">
      <w:pPr>
        <w:rPr>
          <w:rFonts w:eastAsia="MS Mincho"/>
        </w:rPr>
      </w:pPr>
    </w:p>
    <w:p w14:paraId="1241ECE1" w14:textId="77777777" w:rsidR="00390405" w:rsidRDefault="00390405" w:rsidP="00390405">
      <w:pPr>
        <w:rPr>
          <w:rFonts w:eastAsia="MS Mincho"/>
        </w:rPr>
      </w:pPr>
    </w:p>
    <w:p w14:paraId="062921D3" w14:textId="77777777" w:rsidR="00390405" w:rsidRDefault="00390405" w:rsidP="00390405">
      <w:pPr>
        <w:rPr>
          <w:rFonts w:eastAsia="MS Mincho"/>
        </w:rPr>
      </w:pPr>
    </w:p>
    <w:p w14:paraId="730343F6" w14:textId="77777777" w:rsidR="00390405" w:rsidRDefault="00390405" w:rsidP="00390405">
      <w:pPr>
        <w:rPr>
          <w:rFonts w:eastAsia="MS Mincho"/>
        </w:rPr>
      </w:pPr>
    </w:p>
    <w:p w14:paraId="5F5329EE" w14:textId="77777777" w:rsidR="00390405" w:rsidRDefault="00390405" w:rsidP="00390405">
      <w:pPr>
        <w:rPr>
          <w:rFonts w:eastAsia="MS Mincho"/>
        </w:rPr>
      </w:pPr>
    </w:p>
    <w:p w14:paraId="147C6927" w14:textId="77777777" w:rsidR="00390405" w:rsidRDefault="00390405" w:rsidP="00390405">
      <w:pPr>
        <w:rPr>
          <w:rFonts w:eastAsia="MS Mincho"/>
        </w:rPr>
      </w:pPr>
    </w:p>
    <w:p w14:paraId="03DAC0E8" w14:textId="77777777" w:rsidR="00390405" w:rsidRDefault="00390405" w:rsidP="00390405">
      <w:pPr>
        <w:rPr>
          <w:rFonts w:eastAsia="MS Mincho"/>
        </w:rPr>
      </w:pPr>
    </w:p>
    <w:p w14:paraId="7A273F8C" w14:textId="77777777" w:rsidR="00390405" w:rsidRDefault="00390405" w:rsidP="00390405">
      <w:pPr>
        <w:rPr>
          <w:rFonts w:eastAsia="MS Mincho"/>
        </w:rPr>
      </w:pPr>
    </w:p>
    <w:p w14:paraId="4EBDD1B3" w14:textId="77777777" w:rsidR="00390405" w:rsidRDefault="00390405" w:rsidP="00390405">
      <w:pPr>
        <w:rPr>
          <w:rFonts w:eastAsia="MS Mincho"/>
        </w:rPr>
      </w:pPr>
    </w:p>
    <w:p w14:paraId="632292F9" w14:textId="77777777" w:rsidR="00390405" w:rsidRDefault="00390405" w:rsidP="00390405">
      <w:pPr>
        <w:rPr>
          <w:rFonts w:eastAsia="MS Mincho"/>
        </w:rPr>
      </w:pPr>
    </w:p>
    <w:p w14:paraId="406D3738" w14:textId="77777777" w:rsidR="00390405" w:rsidRDefault="00390405" w:rsidP="00390405">
      <w:pPr>
        <w:rPr>
          <w:rFonts w:eastAsia="MS Mincho"/>
        </w:rPr>
      </w:pPr>
    </w:p>
    <w:p w14:paraId="38EC343D" w14:textId="77777777" w:rsidR="00390405" w:rsidRDefault="00390405" w:rsidP="00390405">
      <w:pPr>
        <w:rPr>
          <w:rFonts w:eastAsia="MS Mincho"/>
        </w:rPr>
      </w:pPr>
    </w:p>
    <w:p w14:paraId="589CDA48" w14:textId="77777777" w:rsidR="00390405" w:rsidRDefault="00390405" w:rsidP="00390405">
      <w:pPr>
        <w:rPr>
          <w:rFonts w:eastAsia="MS Mincho"/>
        </w:rPr>
      </w:pPr>
    </w:p>
    <w:p w14:paraId="146ED8FF" w14:textId="77777777" w:rsidR="00390405" w:rsidRDefault="00390405" w:rsidP="00390405">
      <w:pPr>
        <w:rPr>
          <w:rFonts w:eastAsia="MS Mincho"/>
        </w:rPr>
      </w:pPr>
    </w:p>
    <w:p w14:paraId="7B876422" w14:textId="77777777" w:rsidR="00390405" w:rsidRDefault="00390405" w:rsidP="00390405">
      <w:pPr>
        <w:rPr>
          <w:rFonts w:eastAsia="MS Mincho"/>
        </w:rPr>
      </w:pPr>
    </w:p>
    <w:p w14:paraId="141960B8" w14:textId="77777777" w:rsidR="00390405" w:rsidRDefault="00390405" w:rsidP="00390405">
      <w:pPr>
        <w:rPr>
          <w:rFonts w:eastAsia="MS Mincho"/>
        </w:rPr>
      </w:pPr>
    </w:p>
    <w:p w14:paraId="2CA029C5" w14:textId="77777777" w:rsidR="00390405" w:rsidRDefault="00390405" w:rsidP="00390405">
      <w:pPr>
        <w:rPr>
          <w:rFonts w:eastAsia="MS Mincho"/>
        </w:rPr>
      </w:pPr>
    </w:p>
    <w:p w14:paraId="176F2384" w14:textId="77777777" w:rsidR="00390405" w:rsidRDefault="00390405" w:rsidP="00390405">
      <w:pPr>
        <w:rPr>
          <w:rFonts w:eastAsia="MS Mincho"/>
        </w:rPr>
      </w:pPr>
    </w:p>
    <w:p w14:paraId="1DB2343B" w14:textId="77777777" w:rsidR="00390405" w:rsidRDefault="00390405" w:rsidP="00390405">
      <w:pPr>
        <w:rPr>
          <w:rFonts w:eastAsia="MS Mincho"/>
        </w:rPr>
      </w:pPr>
    </w:p>
    <w:p w14:paraId="588A7487" w14:textId="77777777" w:rsidR="00390405" w:rsidRDefault="00390405" w:rsidP="00390405">
      <w:pPr>
        <w:rPr>
          <w:rFonts w:eastAsia="MS Mincho"/>
        </w:rPr>
      </w:pPr>
    </w:p>
    <w:p w14:paraId="52A5489E" w14:textId="77777777" w:rsidR="00390405" w:rsidRDefault="00390405" w:rsidP="00390405">
      <w:pPr>
        <w:rPr>
          <w:rFonts w:eastAsia="MS Mincho"/>
        </w:rPr>
      </w:pPr>
    </w:p>
    <w:p w14:paraId="29DFAC9E" w14:textId="77777777" w:rsidR="00390405" w:rsidRDefault="00390405" w:rsidP="00390405">
      <w:pPr>
        <w:rPr>
          <w:rFonts w:eastAsia="MS Mincho"/>
        </w:rPr>
      </w:pPr>
    </w:p>
    <w:p w14:paraId="04EDED5D" w14:textId="77777777" w:rsidR="00390405" w:rsidRDefault="00390405" w:rsidP="00390405">
      <w:pPr>
        <w:rPr>
          <w:rFonts w:eastAsia="MS Mincho"/>
        </w:rPr>
      </w:pPr>
    </w:p>
    <w:p w14:paraId="36B7B299" w14:textId="77777777" w:rsidR="00390405" w:rsidRDefault="00390405" w:rsidP="00390405">
      <w:pPr>
        <w:rPr>
          <w:rFonts w:eastAsia="MS Mincho"/>
        </w:rPr>
      </w:pPr>
    </w:p>
    <w:p w14:paraId="404B58B2" w14:textId="77777777" w:rsidR="00390405" w:rsidRDefault="00390405" w:rsidP="00390405">
      <w:pPr>
        <w:rPr>
          <w:rFonts w:eastAsia="MS Mincho"/>
        </w:rPr>
      </w:pPr>
    </w:p>
    <w:p w14:paraId="25967896" w14:textId="77777777" w:rsidR="00390405" w:rsidRDefault="00390405" w:rsidP="00390405">
      <w:pPr>
        <w:rPr>
          <w:rFonts w:eastAsia="MS Mincho"/>
        </w:rPr>
      </w:pPr>
    </w:p>
    <w:p w14:paraId="7EB3D7CB" w14:textId="77777777" w:rsidR="00390405" w:rsidRDefault="00390405" w:rsidP="00390405">
      <w:pPr>
        <w:rPr>
          <w:rFonts w:eastAsia="MS Mincho"/>
        </w:rPr>
      </w:pPr>
    </w:p>
    <w:p w14:paraId="13CE00CA" w14:textId="77777777" w:rsidR="00390405" w:rsidRDefault="00390405" w:rsidP="00390405">
      <w:pPr>
        <w:rPr>
          <w:rFonts w:eastAsia="MS Mincho"/>
        </w:rPr>
      </w:pPr>
    </w:p>
    <w:p w14:paraId="189CD6C1" w14:textId="77777777" w:rsidR="00390405" w:rsidRDefault="00390405" w:rsidP="00390405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90405" w14:paraId="33861F56" w14:textId="77777777" w:rsidTr="00DB1C97">
        <w:tc>
          <w:tcPr>
            <w:tcW w:w="4675" w:type="dxa"/>
          </w:tcPr>
          <w:p w14:paraId="1420EBF6" w14:textId="77777777" w:rsidR="00390405" w:rsidRDefault="00390405" w:rsidP="00390405">
            <w:pPr>
              <w:rPr>
                <w:rFonts w:eastAsia="MS Mincho"/>
              </w:rPr>
            </w:pPr>
            <w:r>
              <w:rPr>
                <w:rFonts w:eastAsia="MS Mincho"/>
              </w:rPr>
              <w:t>Bylaw</w:t>
            </w:r>
          </w:p>
          <w:p w14:paraId="18497063" w14:textId="77777777" w:rsidR="00390405" w:rsidRDefault="00390405" w:rsidP="00390405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October 26, 2007</w:t>
            </w:r>
          </w:p>
          <w:p w14:paraId="2D285458" w14:textId="763925FB" w:rsidR="00390405" w:rsidRDefault="00390405" w:rsidP="00390405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Revised:  </w:t>
            </w:r>
            <w:r w:rsidR="00DB1C97">
              <w:rPr>
                <w:rFonts w:eastAsia="MS Mincho"/>
              </w:rPr>
              <w:t>January 8</w:t>
            </w:r>
            <w:r>
              <w:rPr>
                <w:rFonts w:eastAsia="MS Mincho"/>
              </w:rPr>
              <w:t>, 202</w:t>
            </w:r>
            <w:r w:rsidR="00DB1C97">
              <w:rPr>
                <w:rFonts w:eastAsia="MS Mincho"/>
              </w:rPr>
              <w:t>4</w:t>
            </w:r>
          </w:p>
        </w:tc>
        <w:tc>
          <w:tcPr>
            <w:tcW w:w="4675" w:type="dxa"/>
          </w:tcPr>
          <w:p w14:paraId="041B7C0E" w14:textId="77777777" w:rsidR="00390405" w:rsidRPr="00DB1C97" w:rsidRDefault="00390405" w:rsidP="00390405">
            <w:pPr>
              <w:jc w:val="right"/>
              <w:rPr>
                <w:rFonts w:eastAsia="MS Mincho"/>
                <w:b/>
                <w:bCs/>
              </w:rPr>
            </w:pPr>
            <w:r w:rsidRPr="00DB1C97">
              <w:rPr>
                <w:rFonts w:eastAsia="MS Mincho"/>
                <w:b/>
                <w:bCs/>
              </w:rPr>
              <w:t>COLLEGE AND CAREER ADVANTAGE</w:t>
            </w:r>
          </w:p>
          <w:p w14:paraId="7F38724E" w14:textId="3A695ED9" w:rsidR="00390405" w:rsidRDefault="00390405" w:rsidP="00390405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7A1506DC" w14:textId="77777777" w:rsidR="00390405" w:rsidRDefault="00390405" w:rsidP="00390405">
      <w:pPr>
        <w:rPr>
          <w:rFonts w:eastAsia="MS Mincho"/>
        </w:rPr>
      </w:pPr>
    </w:p>
    <w:sectPr w:rsidR="00390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05"/>
    <w:rsid w:val="000F231F"/>
    <w:rsid w:val="00390405"/>
    <w:rsid w:val="00DB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136531C"/>
  <w15:chartTrackingRefBased/>
  <w15:docId w15:val="{3D0D7C63-E3B7-4E91-BCF5-1BC47F84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405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1727</Characters>
  <Application>Microsoft Office Word</Application>
  <DocSecurity>0</DocSecurity>
  <Lines>14</Lines>
  <Paragraphs>4</Paragraphs>
  <ScaleCrop>false</ScaleCrop>
  <Company>Capistrano Unified School District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2</cp:revision>
  <dcterms:created xsi:type="dcterms:W3CDTF">2023-12-19T21:49:00Z</dcterms:created>
  <dcterms:modified xsi:type="dcterms:W3CDTF">2023-12-19T22:15:00Z</dcterms:modified>
</cp:coreProperties>
</file>